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A3" w:rsidRPr="006A5553" w:rsidRDefault="00E702A3" w:rsidP="00E702A3">
      <w:pPr>
        <w:spacing w:after="0"/>
        <w:jc w:val="center"/>
        <w:rPr>
          <w:rFonts w:ascii="Cambria" w:hAnsi="Cambria"/>
          <w:b/>
          <w:bCs/>
          <w:color w:val="002060"/>
        </w:rPr>
      </w:pPr>
      <w:r w:rsidRPr="006A5553">
        <w:rPr>
          <w:rFonts w:ascii="Cambria" w:hAnsi="Cambria"/>
          <w:b/>
          <w:bCs/>
          <w:color w:val="002060"/>
        </w:rPr>
        <w:t xml:space="preserve">Managed by </w:t>
      </w:r>
      <w:proofErr w:type="spellStart"/>
      <w:r w:rsidRPr="006A5553">
        <w:rPr>
          <w:rFonts w:ascii="Cambria" w:hAnsi="Cambria"/>
          <w:b/>
          <w:bCs/>
          <w:color w:val="002060"/>
        </w:rPr>
        <w:t>Jivan</w:t>
      </w:r>
      <w:proofErr w:type="spellEnd"/>
      <w:r w:rsidRPr="006A5553">
        <w:rPr>
          <w:rFonts w:ascii="Cambria" w:hAnsi="Cambria"/>
          <w:b/>
          <w:bCs/>
          <w:color w:val="002060"/>
        </w:rPr>
        <w:t xml:space="preserve"> </w:t>
      </w:r>
      <w:proofErr w:type="spellStart"/>
      <w:r w:rsidRPr="006A5553">
        <w:rPr>
          <w:rFonts w:ascii="Cambria" w:hAnsi="Cambria"/>
          <w:b/>
          <w:bCs/>
          <w:color w:val="002060"/>
        </w:rPr>
        <w:t>Jyot</w:t>
      </w:r>
      <w:proofErr w:type="spellEnd"/>
      <w:r w:rsidRPr="006A5553">
        <w:rPr>
          <w:rFonts w:ascii="Cambria" w:hAnsi="Cambria"/>
          <w:b/>
          <w:bCs/>
          <w:color w:val="002060"/>
        </w:rPr>
        <w:t xml:space="preserve"> Trust, </w:t>
      </w:r>
      <w:proofErr w:type="spellStart"/>
      <w:r w:rsidRPr="006A5553">
        <w:rPr>
          <w:rFonts w:ascii="Cambria" w:hAnsi="Cambria"/>
          <w:b/>
          <w:bCs/>
          <w:color w:val="002060"/>
        </w:rPr>
        <w:t>Amroli-Surat</w:t>
      </w:r>
      <w:proofErr w:type="spellEnd"/>
    </w:p>
    <w:p w:rsidR="00E702A3" w:rsidRPr="008F6538" w:rsidRDefault="00E702A3" w:rsidP="00E702A3">
      <w:pPr>
        <w:spacing w:after="0"/>
        <w:jc w:val="center"/>
        <w:rPr>
          <w:rFonts w:ascii="Cambria" w:hAnsi="Cambria"/>
          <w:b/>
          <w:bCs/>
          <w:color w:val="C00000"/>
          <w:sz w:val="28"/>
          <w:szCs w:val="28"/>
        </w:rPr>
      </w:pPr>
      <w:r>
        <w:rPr>
          <w:rFonts w:ascii="Cambria" w:hAnsi="Cambria"/>
          <w:b/>
          <w:bCs/>
          <w:noProof/>
          <w:color w:val="C00000"/>
          <w:sz w:val="28"/>
          <w:szCs w:val="28"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27305</wp:posOffset>
            </wp:positionV>
            <wp:extent cx="967740" cy="933450"/>
            <wp:effectExtent l="19050" t="0" r="3810" b="0"/>
            <wp:wrapTight wrapText="bothSides">
              <wp:wrapPolygon edited="0">
                <wp:start x="6803" y="0"/>
                <wp:lineTo x="4677" y="882"/>
                <wp:lineTo x="-425" y="6171"/>
                <wp:lineTo x="-425" y="15429"/>
                <wp:lineTo x="5528" y="21159"/>
                <wp:lineTo x="6803" y="21159"/>
                <wp:lineTo x="14457" y="21159"/>
                <wp:lineTo x="16157" y="21159"/>
                <wp:lineTo x="21685" y="15869"/>
                <wp:lineTo x="21685" y="5731"/>
                <wp:lineTo x="17433" y="1322"/>
                <wp:lineTo x="14882" y="0"/>
                <wp:lineTo x="6803" y="0"/>
              </wp:wrapPolygon>
            </wp:wrapTight>
            <wp:docPr id="30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6538">
        <w:rPr>
          <w:rFonts w:ascii="Cambria" w:hAnsi="Cambria"/>
          <w:b/>
          <w:bCs/>
          <w:color w:val="C00000"/>
          <w:sz w:val="28"/>
          <w:szCs w:val="28"/>
        </w:rPr>
        <w:t>J.Z.SHAH ART</w:t>
      </w:r>
      <w:r>
        <w:rPr>
          <w:rFonts w:ascii="Cambria" w:hAnsi="Cambria"/>
          <w:b/>
          <w:bCs/>
          <w:color w:val="C00000"/>
          <w:sz w:val="28"/>
          <w:szCs w:val="28"/>
        </w:rPr>
        <w:t>S &amp; H.P.DESAI COMMERCE COLLEGE,AMROLI-</w:t>
      </w:r>
      <w:r w:rsidRPr="008F6538">
        <w:rPr>
          <w:rFonts w:ascii="Cambria" w:hAnsi="Cambria"/>
          <w:b/>
          <w:bCs/>
          <w:color w:val="C00000"/>
          <w:sz w:val="28"/>
          <w:szCs w:val="28"/>
        </w:rPr>
        <w:t>SURAT</w:t>
      </w:r>
    </w:p>
    <w:p w:rsidR="00E702A3" w:rsidRPr="006A5553" w:rsidRDefault="00E702A3" w:rsidP="00E702A3">
      <w:pPr>
        <w:spacing w:after="0"/>
        <w:jc w:val="center"/>
        <w:rPr>
          <w:rFonts w:ascii="Cambria" w:hAnsi="Cambria"/>
          <w:b/>
          <w:bCs/>
          <w:color w:val="002060"/>
        </w:rPr>
      </w:pPr>
      <w:r w:rsidRPr="006A5553">
        <w:rPr>
          <w:rFonts w:ascii="Cambria" w:hAnsi="Cambria"/>
          <w:b/>
          <w:bCs/>
          <w:color w:val="002060"/>
        </w:rPr>
        <w:t xml:space="preserve">Grant in Aid College affiliated to Veer </w:t>
      </w:r>
      <w:proofErr w:type="spellStart"/>
      <w:r w:rsidRPr="006A5553">
        <w:rPr>
          <w:rFonts w:ascii="Cambria" w:hAnsi="Cambria"/>
          <w:b/>
          <w:bCs/>
          <w:color w:val="002060"/>
        </w:rPr>
        <w:t>Narmad</w:t>
      </w:r>
      <w:proofErr w:type="spellEnd"/>
      <w:r w:rsidRPr="006A5553">
        <w:rPr>
          <w:rFonts w:ascii="Cambria" w:hAnsi="Cambria"/>
          <w:b/>
          <w:bCs/>
          <w:color w:val="002060"/>
        </w:rPr>
        <w:t xml:space="preserve"> South Gujarat University, </w:t>
      </w:r>
      <w:proofErr w:type="spellStart"/>
      <w:r w:rsidRPr="006A5553">
        <w:rPr>
          <w:rFonts w:ascii="Cambria" w:hAnsi="Cambria"/>
          <w:b/>
          <w:bCs/>
          <w:color w:val="002060"/>
        </w:rPr>
        <w:t>Surat</w:t>
      </w:r>
      <w:proofErr w:type="spellEnd"/>
    </w:p>
    <w:p w:rsidR="00E702A3" w:rsidRDefault="00E702A3" w:rsidP="00E702A3">
      <w:pPr>
        <w:spacing w:after="0"/>
        <w:jc w:val="center"/>
        <w:rPr>
          <w:rFonts w:ascii="Cambria" w:hAnsi="Cambria"/>
          <w:b/>
          <w:bCs/>
          <w:color w:val="C00000"/>
        </w:rPr>
      </w:pPr>
      <w:r w:rsidRPr="008F6538">
        <w:rPr>
          <w:rFonts w:ascii="Cambria" w:hAnsi="Cambria"/>
          <w:b/>
          <w:bCs/>
          <w:color w:val="C00000"/>
        </w:rPr>
        <w:t>Re-accredited ‘B’ (CGPA 2.74) By NAAC</w:t>
      </w:r>
    </w:p>
    <w:p w:rsidR="00E702A3" w:rsidRPr="008F6538" w:rsidRDefault="00E702A3" w:rsidP="00E702A3">
      <w:pPr>
        <w:spacing w:after="0"/>
        <w:jc w:val="center"/>
        <w:rPr>
          <w:rFonts w:ascii="Cambria" w:hAnsi="Cambria"/>
          <w:b/>
          <w:bCs/>
          <w:color w:val="C00000"/>
        </w:rPr>
      </w:pPr>
      <w:r>
        <w:rPr>
          <w:rFonts w:ascii="Cambria" w:hAnsi="Cambria"/>
          <w:b/>
          <w:bCs/>
          <w:color w:val="C00000"/>
        </w:rPr>
        <w:t>An ISO-9001:2015, ISO-14001:2015, OHSAS-18001:2007 Certified Institute</w:t>
      </w:r>
    </w:p>
    <w:p w:rsidR="00E702A3" w:rsidRPr="008F6538" w:rsidRDefault="00E702A3" w:rsidP="00E702A3">
      <w:pPr>
        <w:spacing w:after="0"/>
        <w:jc w:val="center"/>
        <w:rPr>
          <w:rFonts w:ascii="Cambria" w:hAnsi="Cambria"/>
          <w:b/>
          <w:bCs/>
          <w:color w:val="002060"/>
        </w:rPr>
      </w:pPr>
      <w:r w:rsidRPr="008F6538">
        <w:rPr>
          <w:rFonts w:ascii="Cambria" w:hAnsi="Cambria"/>
          <w:b/>
          <w:bCs/>
          <w:color w:val="002060"/>
        </w:rPr>
        <w:t xml:space="preserve">B.A. [Principal- Gujarati &amp; Economics], B.Com [Eng. &amp; </w:t>
      </w:r>
      <w:proofErr w:type="spellStart"/>
      <w:r w:rsidRPr="008F6538">
        <w:rPr>
          <w:rFonts w:ascii="Cambria" w:hAnsi="Cambria"/>
          <w:b/>
          <w:bCs/>
          <w:color w:val="002060"/>
        </w:rPr>
        <w:t>Guj</w:t>
      </w:r>
      <w:proofErr w:type="spellEnd"/>
      <w:r w:rsidRPr="008F6538">
        <w:rPr>
          <w:rFonts w:ascii="Cambria" w:hAnsi="Cambria"/>
          <w:b/>
          <w:bCs/>
          <w:color w:val="002060"/>
        </w:rPr>
        <w:t>. Medium]</w:t>
      </w:r>
    </w:p>
    <w:p w:rsidR="00E702A3" w:rsidRPr="005C4A39" w:rsidRDefault="00E702A3" w:rsidP="00E702A3">
      <w:pPr>
        <w:spacing w:after="0"/>
        <w:jc w:val="center"/>
        <w:rPr>
          <w:rFonts w:ascii="Cambria" w:hAnsi="Cambria"/>
          <w:b/>
          <w:bCs/>
          <w:color w:val="002060"/>
        </w:rPr>
      </w:pPr>
      <w:r w:rsidRPr="008F6538">
        <w:rPr>
          <w:rFonts w:ascii="Cambria" w:hAnsi="Cambria"/>
          <w:b/>
          <w:bCs/>
          <w:color w:val="002060"/>
        </w:rPr>
        <w:t>M.A. [Gujarati, Economics, English], M.Com. [Accountancy</w:t>
      </w:r>
      <w:r>
        <w:rPr>
          <w:rFonts w:ascii="Cambria" w:hAnsi="Cambria"/>
          <w:b/>
          <w:bCs/>
          <w:color w:val="002060"/>
        </w:rPr>
        <w:t xml:space="preserve"> </w:t>
      </w:r>
      <w:r w:rsidRPr="008F6538">
        <w:rPr>
          <w:rFonts w:ascii="Cambria" w:hAnsi="Cambria"/>
          <w:b/>
          <w:bCs/>
          <w:color w:val="002060"/>
        </w:rPr>
        <w:t xml:space="preserve">- Eng &amp; </w:t>
      </w:r>
      <w:proofErr w:type="spellStart"/>
      <w:r w:rsidRPr="008F6538">
        <w:rPr>
          <w:rFonts w:ascii="Cambria" w:hAnsi="Cambria"/>
          <w:b/>
          <w:bCs/>
          <w:color w:val="002060"/>
        </w:rPr>
        <w:t>Guj</w:t>
      </w:r>
      <w:proofErr w:type="spellEnd"/>
      <w:r w:rsidRPr="008F6538">
        <w:rPr>
          <w:rFonts w:ascii="Cambria" w:hAnsi="Cambria"/>
          <w:b/>
          <w:bCs/>
          <w:color w:val="002060"/>
        </w:rPr>
        <w:t>. Medium]</w:t>
      </w:r>
    </w:p>
    <w:p w:rsidR="00E702A3" w:rsidRDefault="00E702A3" w:rsidP="00E702A3"/>
    <w:p w:rsidR="00342CD5" w:rsidRPr="002F3E72" w:rsidRDefault="00342CD5" w:rsidP="002F3E72">
      <w:pPr>
        <w:pStyle w:val="Heading1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2F3E72">
        <w:rPr>
          <w:rFonts w:ascii="Times New Roman" w:hAnsi="Times New Roman" w:cs="Times New Roman"/>
          <w:sz w:val="36"/>
          <w:szCs w:val="36"/>
        </w:rPr>
        <w:t>Reports of Seminar, Workshop and Conferences arrange by College</w:t>
      </w:r>
    </w:p>
    <w:p w:rsidR="00B524EA" w:rsidRPr="002F3E72" w:rsidRDefault="00B524EA" w:rsidP="002F3E72">
      <w:pPr>
        <w:ind w:left="2880" w:firstLine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F3E72">
        <w:rPr>
          <w:rFonts w:ascii="Times New Roman" w:hAnsi="Times New Roman" w:cs="Times New Roman"/>
          <w:b/>
          <w:bCs/>
          <w:sz w:val="32"/>
          <w:szCs w:val="32"/>
        </w:rPr>
        <w:t>YEAR 2014-15</w:t>
      </w:r>
    </w:p>
    <w:p w:rsidR="00B524EA" w:rsidRPr="00E702A3" w:rsidRDefault="00B524EA" w:rsidP="002F3E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E72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E702A3">
        <w:rPr>
          <w:rFonts w:ascii="Times New Roman" w:hAnsi="Times New Roman" w:cs="Times New Roman"/>
          <w:b/>
          <w:bCs/>
          <w:sz w:val="28"/>
          <w:szCs w:val="28"/>
        </w:rPr>
        <w:t xml:space="preserve">. Workshop on </w:t>
      </w:r>
      <w:proofErr w:type="spellStart"/>
      <w:r w:rsidRPr="00E702A3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591C07" w:rsidRPr="00E702A3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702A3">
        <w:rPr>
          <w:rFonts w:ascii="Times New Roman" w:hAnsi="Times New Roman" w:cs="Times New Roman"/>
          <w:b/>
          <w:bCs/>
          <w:sz w:val="28"/>
          <w:szCs w:val="28"/>
        </w:rPr>
        <w:t>onsumer</w:t>
      </w:r>
      <w:proofErr w:type="spellEnd"/>
      <w:r w:rsidRPr="00E702A3">
        <w:rPr>
          <w:rFonts w:ascii="Times New Roman" w:hAnsi="Times New Roman" w:cs="Times New Roman"/>
          <w:b/>
          <w:bCs/>
          <w:sz w:val="28"/>
          <w:szCs w:val="28"/>
        </w:rPr>
        <w:t xml:space="preserve"> protection and consumer welfare for coordinator of consumer club (31/10/2014 to 1/11/2014) </w:t>
      </w:r>
    </w:p>
    <w:p w:rsidR="00B524EA" w:rsidRPr="00E702A3" w:rsidRDefault="00B524EA" w:rsidP="002F3E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2A3">
        <w:rPr>
          <w:rFonts w:ascii="Times New Roman" w:hAnsi="Times New Roman" w:cs="Times New Roman"/>
          <w:sz w:val="28"/>
          <w:szCs w:val="28"/>
        </w:rPr>
        <w:t xml:space="preserve">Dr. Suresh </w:t>
      </w:r>
      <w:proofErr w:type="spellStart"/>
      <w:r w:rsidRPr="00E702A3">
        <w:rPr>
          <w:rFonts w:ascii="Times New Roman" w:hAnsi="Times New Roman" w:cs="Times New Roman"/>
          <w:sz w:val="28"/>
          <w:szCs w:val="28"/>
        </w:rPr>
        <w:t>Mishra</w:t>
      </w:r>
      <w:proofErr w:type="spellEnd"/>
      <w:r w:rsidRPr="00E702A3">
        <w:rPr>
          <w:rFonts w:ascii="Times New Roman" w:hAnsi="Times New Roman" w:cs="Times New Roman"/>
          <w:sz w:val="28"/>
          <w:szCs w:val="28"/>
        </w:rPr>
        <w:t xml:space="preserve">, Chair Professor at CCS, IIPA, New Delhi, Dr. </w:t>
      </w:r>
      <w:proofErr w:type="spellStart"/>
      <w:r w:rsidRPr="00E702A3">
        <w:rPr>
          <w:rFonts w:ascii="Times New Roman" w:hAnsi="Times New Roman" w:cs="Times New Roman"/>
          <w:sz w:val="28"/>
          <w:szCs w:val="28"/>
        </w:rPr>
        <w:t>Mamta</w:t>
      </w:r>
      <w:proofErr w:type="spellEnd"/>
      <w:r w:rsidRPr="00E70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2A3">
        <w:rPr>
          <w:rFonts w:ascii="Times New Roman" w:hAnsi="Times New Roman" w:cs="Times New Roman"/>
          <w:sz w:val="28"/>
          <w:szCs w:val="28"/>
        </w:rPr>
        <w:t>Pathania</w:t>
      </w:r>
      <w:proofErr w:type="spellEnd"/>
      <w:r w:rsidRPr="00E702A3">
        <w:rPr>
          <w:rFonts w:ascii="Times New Roman" w:hAnsi="Times New Roman" w:cs="Times New Roman"/>
          <w:sz w:val="28"/>
          <w:szCs w:val="28"/>
        </w:rPr>
        <w:t xml:space="preserve">, Assistant Professor at CCS, IIPA, New Delhi, Dr. C.D. </w:t>
      </w:r>
      <w:proofErr w:type="spellStart"/>
      <w:r w:rsidRPr="00E702A3">
        <w:rPr>
          <w:rFonts w:ascii="Times New Roman" w:hAnsi="Times New Roman" w:cs="Times New Roman"/>
          <w:sz w:val="28"/>
          <w:szCs w:val="28"/>
        </w:rPr>
        <w:t>Selat</w:t>
      </w:r>
      <w:proofErr w:type="spellEnd"/>
      <w:r w:rsidRPr="00E702A3">
        <w:rPr>
          <w:rFonts w:ascii="Times New Roman" w:hAnsi="Times New Roman" w:cs="Times New Roman"/>
          <w:sz w:val="28"/>
          <w:szCs w:val="28"/>
        </w:rPr>
        <w:t xml:space="preserve">, Municipal Commissioner-Food &amp; Drugs Department, Surat, Mr. N. D. Patel, Chief </w:t>
      </w:r>
      <w:proofErr w:type="spellStart"/>
      <w:r w:rsidRPr="00E702A3">
        <w:rPr>
          <w:rFonts w:ascii="Times New Roman" w:hAnsi="Times New Roman" w:cs="Times New Roman"/>
          <w:sz w:val="28"/>
          <w:szCs w:val="28"/>
        </w:rPr>
        <w:t>Enginner</w:t>
      </w:r>
      <w:proofErr w:type="spellEnd"/>
      <w:r w:rsidRPr="00E702A3">
        <w:rPr>
          <w:rFonts w:ascii="Times New Roman" w:hAnsi="Times New Roman" w:cs="Times New Roman"/>
          <w:sz w:val="28"/>
          <w:szCs w:val="28"/>
        </w:rPr>
        <w:t xml:space="preserve"> (G.L.) </w:t>
      </w:r>
      <w:proofErr w:type="spellStart"/>
      <w:r w:rsidRPr="00E702A3">
        <w:rPr>
          <w:rFonts w:ascii="Times New Roman" w:hAnsi="Times New Roman" w:cs="Times New Roman"/>
          <w:sz w:val="28"/>
          <w:szCs w:val="28"/>
        </w:rPr>
        <w:t>Dakshin</w:t>
      </w:r>
      <w:proofErr w:type="spellEnd"/>
      <w:r w:rsidRPr="00E702A3">
        <w:rPr>
          <w:rFonts w:ascii="Times New Roman" w:hAnsi="Times New Roman" w:cs="Times New Roman"/>
          <w:sz w:val="28"/>
          <w:szCs w:val="28"/>
        </w:rPr>
        <w:t xml:space="preserve"> Gujarat </w:t>
      </w:r>
      <w:proofErr w:type="spellStart"/>
      <w:r w:rsidRPr="00E702A3">
        <w:rPr>
          <w:rFonts w:ascii="Times New Roman" w:hAnsi="Times New Roman" w:cs="Times New Roman"/>
          <w:sz w:val="28"/>
          <w:szCs w:val="28"/>
        </w:rPr>
        <w:t>Vij</w:t>
      </w:r>
      <w:proofErr w:type="spellEnd"/>
      <w:r w:rsidRPr="00E702A3">
        <w:rPr>
          <w:rFonts w:ascii="Times New Roman" w:hAnsi="Times New Roman" w:cs="Times New Roman"/>
          <w:sz w:val="28"/>
          <w:szCs w:val="28"/>
        </w:rPr>
        <w:t xml:space="preserve"> Company Ltd. , Surat and Dr. </w:t>
      </w:r>
      <w:proofErr w:type="spellStart"/>
      <w:r w:rsidRPr="00E702A3">
        <w:rPr>
          <w:rFonts w:ascii="Times New Roman" w:hAnsi="Times New Roman" w:cs="Times New Roman"/>
          <w:sz w:val="28"/>
          <w:szCs w:val="28"/>
        </w:rPr>
        <w:t>Girish</w:t>
      </w:r>
      <w:proofErr w:type="spellEnd"/>
      <w:r w:rsidRPr="00E702A3">
        <w:rPr>
          <w:rFonts w:ascii="Times New Roman" w:hAnsi="Times New Roman" w:cs="Times New Roman"/>
          <w:sz w:val="28"/>
          <w:szCs w:val="28"/>
        </w:rPr>
        <w:t xml:space="preserve"> N. </w:t>
      </w:r>
      <w:proofErr w:type="spellStart"/>
      <w:r w:rsidRPr="00E702A3">
        <w:rPr>
          <w:rFonts w:ascii="Times New Roman" w:hAnsi="Times New Roman" w:cs="Times New Roman"/>
          <w:sz w:val="28"/>
          <w:szCs w:val="28"/>
        </w:rPr>
        <w:t>Rana</w:t>
      </w:r>
      <w:proofErr w:type="spellEnd"/>
      <w:r w:rsidRPr="00E702A3">
        <w:rPr>
          <w:rFonts w:ascii="Times New Roman" w:hAnsi="Times New Roman" w:cs="Times New Roman"/>
          <w:sz w:val="28"/>
          <w:szCs w:val="28"/>
        </w:rPr>
        <w:t xml:space="preserve"> were the Key note speakers at the workshop. Prin. Dr. K. N. </w:t>
      </w:r>
      <w:proofErr w:type="spellStart"/>
      <w:r w:rsidRPr="00E702A3">
        <w:rPr>
          <w:rFonts w:ascii="Times New Roman" w:hAnsi="Times New Roman" w:cs="Times New Roman"/>
          <w:sz w:val="28"/>
          <w:szCs w:val="28"/>
        </w:rPr>
        <w:t>Chavda</w:t>
      </w:r>
      <w:proofErr w:type="spellEnd"/>
      <w:r w:rsidRPr="00E702A3">
        <w:rPr>
          <w:rFonts w:ascii="Times New Roman" w:hAnsi="Times New Roman" w:cs="Times New Roman"/>
          <w:sz w:val="28"/>
          <w:szCs w:val="28"/>
        </w:rPr>
        <w:t xml:space="preserve"> was the inspiring lead behind this. Mr. </w:t>
      </w:r>
      <w:proofErr w:type="spellStart"/>
      <w:r w:rsidRPr="00E702A3">
        <w:rPr>
          <w:rFonts w:ascii="Times New Roman" w:hAnsi="Times New Roman" w:cs="Times New Roman"/>
          <w:sz w:val="28"/>
          <w:szCs w:val="28"/>
        </w:rPr>
        <w:t>Mayank</w:t>
      </w:r>
      <w:proofErr w:type="spellEnd"/>
      <w:r w:rsidRPr="00E70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2A3">
        <w:rPr>
          <w:rFonts w:ascii="Times New Roman" w:hAnsi="Times New Roman" w:cs="Times New Roman"/>
          <w:sz w:val="28"/>
          <w:szCs w:val="28"/>
        </w:rPr>
        <w:t>V.Sodha</w:t>
      </w:r>
      <w:proofErr w:type="spellEnd"/>
      <w:r w:rsidRPr="00E702A3">
        <w:rPr>
          <w:rFonts w:ascii="Times New Roman" w:hAnsi="Times New Roman" w:cs="Times New Roman"/>
          <w:sz w:val="28"/>
          <w:szCs w:val="28"/>
        </w:rPr>
        <w:t xml:space="preserve"> and Ms. </w:t>
      </w:r>
      <w:proofErr w:type="spellStart"/>
      <w:r w:rsidRPr="00E702A3">
        <w:rPr>
          <w:rFonts w:ascii="Times New Roman" w:hAnsi="Times New Roman" w:cs="Times New Roman"/>
          <w:sz w:val="28"/>
          <w:szCs w:val="28"/>
        </w:rPr>
        <w:t>Shobhana</w:t>
      </w:r>
      <w:proofErr w:type="spellEnd"/>
      <w:r w:rsidRPr="00E702A3">
        <w:rPr>
          <w:rFonts w:ascii="Times New Roman" w:hAnsi="Times New Roman" w:cs="Times New Roman"/>
          <w:sz w:val="28"/>
          <w:szCs w:val="28"/>
        </w:rPr>
        <w:t xml:space="preserve"> P. </w:t>
      </w:r>
      <w:proofErr w:type="spellStart"/>
      <w:r w:rsidRPr="00E702A3">
        <w:rPr>
          <w:rFonts w:ascii="Times New Roman" w:hAnsi="Times New Roman" w:cs="Times New Roman"/>
          <w:sz w:val="28"/>
          <w:szCs w:val="28"/>
        </w:rPr>
        <w:t>Chhapia</w:t>
      </w:r>
      <w:proofErr w:type="spellEnd"/>
      <w:r w:rsidRPr="00E702A3">
        <w:rPr>
          <w:rFonts w:ascii="Times New Roman" w:hAnsi="Times New Roman" w:cs="Times New Roman"/>
          <w:sz w:val="28"/>
          <w:szCs w:val="28"/>
        </w:rPr>
        <w:t xml:space="preserve"> offered their services as </w:t>
      </w:r>
      <w:proofErr w:type="spellStart"/>
      <w:r w:rsidRPr="00E702A3">
        <w:rPr>
          <w:rFonts w:ascii="Times New Roman" w:hAnsi="Times New Roman" w:cs="Times New Roman"/>
          <w:sz w:val="28"/>
          <w:szCs w:val="28"/>
        </w:rPr>
        <w:t>comperes</w:t>
      </w:r>
      <w:proofErr w:type="spellEnd"/>
      <w:r w:rsidRPr="00E702A3">
        <w:rPr>
          <w:rFonts w:ascii="Times New Roman" w:hAnsi="Times New Roman" w:cs="Times New Roman"/>
          <w:sz w:val="28"/>
          <w:szCs w:val="28"/>
        </w:rPr>
        <w:t xml:space="preserve"> at the workshop. The welcome speech was </w:t>
      </w:r>
      <w:proofErr w:type="spellStart"/>
      <w:r w:rsidRPr="00E702A3">
        <w:rPr>
          <w:rFonts w:ascii="Times New Roman" w:hAnsi="Times New Roman" w:cs="Times New Roman"/>
          <w:sz w:val="28"/>
          <w:szCs w:val="28"/>
        </w:rPr>
        <w:t>delievered</w:t>
      </w:r>
      <w:proofErr w:type="spellEnd"/>
      <w:r w:rsidRPr="00E702A3">
        <w:rPr>
          <w:rFonts w:ascii="Times New Roman" w:hAnsi="Times New Roman" w:cs="Times New Roman"/>
          <w:sz w:val="28"/>
          <w:szCs w:val="28"/>
        </w:rPr>
        <w:t xml:space="preserve"> by Mr. </w:t>
      </w:r>
      <w:proofErr w:type="spellStart"/>
      <w:r w:rsidRPr="00E702A3">
        <w:rPr>
          <w:rFonts w:ascii="Times New Roman" w:hAnsi="Times New Roman" w:cs="Times New Roman"/>
          <w:sz w:val="28"/>
          <w:szCs w:val="28"/>
        </w:rPr>
        <w:t>Pratap</w:t>
      </w:r>
      <w:proofErr w:type="spellEnd"/>
      <w:r w:rsidRPr="00E702A3">
        <w:rPr>
          <w:rFonts w:ascii="Times New Roman" w:hAnsi="Times New Roman" w:cs="Times New Roman"/>
          <w:sz w:val="28"/>
          <w:szCs w:val="28"/>
        </w:rPr>
        <w:t xml:space="preserve"> V. </w:t>
      </w:r>
      <w:proofErr w:type="spellStart"/>
      <w:r w:rsidRPr="00E702A3">
        <w:rPr>
          <w:rFonts w:ascii="Times New Roman" w:hAnsi="Times New Roman" w:cs="Times New Roman"/>
          <w:sz w:val="28"/>
          <w:szCs w:val="28"/>
        </w:rPr>
        <w:t>Chhapia</w:t>
      </w:r>
      <w:proofErr w:type="spellEnd"/>
      <w:r w:rsidRPr="00E702A3">
        <w:rPr>
          <w:rFonts w:ascii="Times New Roman" w:hAnsi="Times New Roman" w:cs="Times New Roman"/>
          <w:sz w:val="28"/>
          <w:szCs w:val="28"/>
        </w:rPr>
        <w:t xml:space="preserve">, President of South Gujarat Consumer Protection Education and Research Centre. Ex- Member of Parliament, </w:t>
      </w:r>
      <w:proofErr w:type="spellStart"/>
      <w:r w:rsidRPr="00E702A3">
        <w:rPr>
          <w:rFonts w:ascii="Times New Roman" w:hAnsi="Times New Roman" w:cs="Times New Roman"/>
          <w:sz w:val="28"/>
          <w:szCs w:val="28"/>
        </w:rPr>
        <w:t>Shri</w:t>
      </w:r>
      <w:proofErr w:type="spellEnd"/>
      <w:r w:rsidRPr="00E70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2A3">
        <w:rPr>
          <w:rFonts w:ascii="Times New Roman" w:hAnsi="Times New Roman" w:cs="Times New Roman"/>
          <w:sz w:val="28"/>
          <w:szCs w:val="28"/>
        </w:rPr>
        <w:t>Ramjibhai</w:t>
      </w:r>
      <w:proofErr w:type="spellEnd"/>
      <w:r w:rsidRPr="00E70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2A3">
        <w:rPr>
          <w:rFonts w:ascii="Times New Roman" w:hAnsi="Times New Roman" w:cs="Times New Roman"/>
          <w:sz w:val="28"/>
          <w:szCs w:val="28"/>
        </w:rPr>
        <w:t>Mavani</w:t>
      </w:r>
      <w:proofErr w:type="spellEnd"/>
      <w:r w:rsidRPr="00E702A3">
        <w:rPr>
          <w:rFonts w:ascii="Times New Roman" w:hAnsi="Times New Roman" w:cs="Times New Roman"/>
          <w:sz w:val="28"/>
          <w:szCs w:val="28"/>
        </w:rPr>
        <w:t xml:space="preserve"> &amp; Smt. </w:t>
      </w:r>
      <w:r w:rsidRPr="00E702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02A3">
        <w:rPr>
          <w:rFonts w:ascii="Times New Roman" w:hAnsi="Times New Roman" w:cs="Times New Roman"/>
          <w:sz w:val="28"/>
          <w:szCs w:val="28"/>
        </w:rPr>
        <w:t>Ramaben</w:t>
      </w:r>
      <w:proofErr w:type="spellEnd"/>
      <w:r w:rsidRPr="00E702A3">
        <w:rPr>
          <w:rFonts w:ascii="Times New Roman" w:hAnsi="Times New Roman" w:cs="Times New Roman"/>
          <w:sz w:val="28"/>
          <w:szCs w:val="28"/>
        </w:rPr>
        <w:t xml:space="preserve"> R. </w:t>
      </w:r>
      <w:proofErr w:type="spellStart"/>
      <w:r w:rsidRPr="00E702A3">
        <w:rPr>
          <w:rFonts w:ascii="Times New Roman" w:hAnsi="Times New Roman" w:cs="Times New Roman"/>
          <w:sz w:val="28"/>
          <w:szCs w:val="28"/>
        </w:rPr>
        <w:t>Mavani</w:t>
      </w:r>
      <w:proofErr w:type="spellEnd"/>
      <w:r w:rsidRPr="00E702A3">
        <w:rPr>
          <w:rFonts w:ascii="Times New Roman" w:hAnsi="Times New Roman" w:cs="Times New Roman"/>
          <w:sz w:val="28"/>
          <w:szCs w:val="28"/>
        </w:rPr>
        <w:t xml:space="preserve"> also graced the occasion with their presence.</w:t>
      </w:r>
    </w:p>
    <w:p w:rsidR="00B524EA" w:rsidRPr="00E702A3" w:rsidRDefault="00B524EA" w:rsidP="002F3E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2A3">
        <w:rPr>
          <w:rFonts w:ascii="Times New Roman" w:hAnsi="Times New Roman" w:cs="Times New Roman"/>
          <w:sz w:val="28"/>
          <w:szCs w:val="28"/>
        </w:rPr>
        <w:t>At the workshop focus was on Consumer protection Act, 1986, procedure of filing complaints, consumer clubs, Role &amp; Responsibilities of a Co-</w:t>
      </w:r>
      <w:proofErr w:type="spellStart"/>
      <w:r w:rsidRPr="00E702A3">
        <w:rPr>
          <w:rFonts w:ascii="Times New Roman" w:hAnsi="Times New Roman" w:cs="Times New Roman"/>
          <w:sz w:val="28"/>
          <w:szCs w:val="28"/>
        </w:rPr>
        <w:t>ordinator</w:t>
      </w:r>
      <w:proofErr w:type="spellEnd"/>
      <w:r w:rsidRPr="00E702A3">
        <w:rPr>
          <w:rFonts w:ascii="Times New Roman" w:hAnsi="Times New Roman" w:cs="Times New Roman"/>
          <w:sz w:val="28"/>
          <w:szCs w:val="28"/>
        </w:rPr>
        <w:t xml:space="preserve">, Consumer Rights [Sec. 6 C.P Act], importance of consumer </w:t>
      </w:r>
      <w:proofErr w:type="spellStart"/>
      <w:r w:rsidRPr="00E702A3">
        <w:rPr>
          <w:rFonts w:ascii="Times New Roman" w:hAnsi="Times New Roman" w:cs="Times New Roman"/>
          <w:sz w:val="28"/>
          <w:szCs w:val="28"/>
        </w:rPr>
        <w:t>awreness</w:t>
      </w:r>
      <w:proofErr w:type="spellEnd"/>
      <w:r w:rsidRPr="00E702A3">
        <w:rPr>
          <w:rFonts w:ascii="Times New Roman" w:hAnsi="Times New Roman" w:cs="Times New Roman"/>
          <w:sz w:val="28"/>
          <w:szCs w:val="28"/>
        </w:rPr>
        <w:t>, Advertisement and Food safety, Measures to be taken to differentiate between original and duplicate food and drugs product, Electricity &amp; Consumer Protection and Banking and Insurance Sector and Consumer Education.</w:t>
      </w:r>
    </w:p>
    <w:p w:rsidR="00B524EA" w:rsidRPr="002F3E72" w:rsidRDefault="00B524EA" w:rsidP="002F3E72">
      <w:pPr>
        <w:ind w:right="-450"/>
        <w:jc w:val="both"/>
        <w:rPr>
          <w:rFonts w:ascii="Times New Roman" w:hAnsi="Times New Roman" w:cs="Times New Roman"/>
          <w:sz w:val="32"/>
          <w:szCs w:val="32"/>
        </w:rPr>
      </w:pP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="00264338" w:rsidRPr="002F3E72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2996451" cy="3248526"/>
            <wp:effectExtent l="19050" t="0" r="0" b="0"/>
            <wp:docPr id="5" name="Picture 1" descr="C:\Users\knc office6\Desktop\New folder (2)\8     Workshop on Consumer Protection and Consumer Welfare for Coordinater of Consumer Club\DSC04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c office6\Desktop\New folder (2)\8     Workshop on Consumer Protection and Consumer Welfare for Coordinater of Consumer Club\DSC046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329" cy="325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-245745</wp:posOffset>
            </wp:positionH>
            <wp:positionV relativeFrom="margin">
              <wp:posOffset>1275080</wp:posOffset>
            </wp:positionV>
            <wp:extent cx="3006725" cy="3320415"/>
            <wp:effectExtent l="19050" t="0" r="3175" b="0"/>
            <wp:wrapSquare wrapText="bothSides"/>
            <wp:docPr id="7178" name="Picture 2" descr="C:\Users\knc office6\Desktop\New folder (2)\10  Workshop on Spirtual Parenting in Collaboration with OSHO Charitable Trust\DSC0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c office6\Desktop\New folder (2)\10  Workshop on Spirtual Parenting in Collaboration with OSHO Charitable Trust\DSC036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332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  <w:r w:rsidRPr="002F3E72">
        <w:rPr>
          <w:rFonts w:ascii="Times New Roman" w:hAnsi="Times New Roman" w:cs="Times New Roman"/>
          <w:sz w:val="32"/>
          <w:szCs w:val="32"/>
        </w:rPr>
        <w:tab/>
      </w:r>
    </w:p>
    <w:p w:rsidR="00B524EA" w:rsidRPr="002F3E72" w:rsidRDefault="00B524EA" w:rsidP="002F3E72">
      <w:pPr>
        <w:ind w:left="7200"/>
        <w:jc w:val="both"/>
        <w:rPr>
          <w:rFonts w:ascii="Times New Roman" w:hAnsi="Times New Roman" w:cs="Times New Roman"/>
          <w:sz w:val="32"/>
          <w:szCs w:val="32"/>
        </w:rPr>
      </w:pPr>
      <w:r w:rsidRPr="002F3E72">
        <w:rPr>
          <w:rFonts w:ascii="Times New Roman" w:hAnsi="Times New Roman" w:cs="Times New Roman"/>
          <w:sz w:val="32"/>
          <w:szCs w:val="32"/>
        </w:rPr>
        <w:br w:type="page"/>
      </w:r>
    </w:p>
    <w:p w:rsidR="00B524EA" w:rsidRPr="00172CAB" w:rsidRDefault="00B524EA" w:rsidP="002F3E72">
      <w:pPr>
        <w:jc w:val="both"/>
        <w:rPr>
          <w:rFonts w:ascii="Times New Roman" w:hAnsi="Times New Roman" w:cs="Times New Roman"/>
          <w:sz w:val="28"/>
          <w:szCs w:val="28"/>
        </w:rPr>
      </w:pPr>
      <w:r w:rsidRPr="00172CAB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524EA" w:rsidRPr="00172CAB" w:rsidRDefault="00B524EA" w:rsidP="002F3E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CAB">
        <w:rPr>
          <w:rFonts w:ascii="Times New Roman" w:hAnsi="Times New Roman" w:cs="Times New Roman"/>
          <w:b/>
          <w:bCs/>
          <w:sz w:val="28"/>
          <w:szCs w:val="28"/>
        </w:rPr>
        <w:t xml:space="preserve">2. Workshop on new direction in education in collaboration with </w:t>
      </w:r>
      <w:proofErr w:type="spellStart"/>
      <w:r w:rsidRPr="00172CAB">
        <w:rPr>
          <w:rFonts w:ascii="Times New Roman" w:hAnsi="Times New Roman" w:cs="Times New Roman"/>
          <w:b/>
          <w:bCs/>
          <w:sz w:val="28"/>
          <w:szCs w:val="28"/>
        </w:rPr>
        <w:t>osho</w:t>
      </w:r>
      <w:proofErr w:type="spellEnd"/>
      <w:r w:rsidRPr="00172CAB">
        <w:rPr>
          <w:rFonts w:ascii="Times New Roman" w:hAnsi="Times New Roman" w:cs="Times New Roman"/>
          <w:b/>
          <w:bCs/>
          <w:sz w:val="28"/>
          <w:szCs w:val="28"/>
        </w:rPr>
        <w:t xml:space="preserve"> lotus charitable trust (23 &amp; 24/12/2014)</w:t>
      </w:r>
    </w:p>
    <w:p w:rsidR="00B524EA" w:rsidRPr="00172CAB" w:rsidRDefault="00B524EA" w:rsidP="002F3E72">
      <w:pPr>
        <w:jc w:val="both"/>
        <w:rPr>
          <w:rFonts w:ascii="Times New Roman" w:hAnsi="Times New Roman" w:cs="Times New Roman"/>
          <w:sz w:val="28"/>
          <w:szCs w:val="28"/>
        </w:rPr>
      </w:pPr>
      <w:r w:rsidRPr="00172C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2CAB">
        <w:rPr>
          <w:rFonts w:ascii="Times New Roman" w:hAnsi="Times New Roman" w:cs="Times New Roman"/>
          <w:sz w:val="28"/>
          <w:szCs w:val="28"/>
        </w:rPr>
        <w:t xml:space="preserve">A two day workshop was hosted by the institute in the auditorium of V.T. </w:t>
      </w:r>
      <w:proofErr w:type="spellStart"/>
      <w:r w:rsidRPr="00172CAB">
        <w:rPr>
          <w:rFonts w:ascii="Times New Roman" w:hAnsi="Times New Roman" w:cs="Times New Roman"/>
          <w:sz w:val="28"/>
          <w:szCs w:val="28"/>
        </w:rPr>
        <w:t>Choksi</w:t>
      </w:r>
      <w:proofErr w:type="spellEnd"/>
      <w:r w:rsidRPr="00172CAB">
        <w:rPr>
          <w:rFonts w:ascii="Times New Roman" w:hAnsi="Times New Roman" w:cs="Times New Roman"/>
          <w:sz w:val="28"/>
          <w:szCs w:val="28"/>
        </w:rPr>
        <w:t xml:space="preserve">, B.ED. College, Surat. The workshop was conducted by Dr. </w:t>
      </w:r>
      <w:proofErr w:type="spellStart"/>
      <w:r w:rsidRPr="00172CAB">
        <w:rPr>
          <w:rFonts w:ascii="Times New Roman" w:hAnsi="Times New Roman" w:cs="Times New Roman"/>
          <w:sz w:val="28"/>
          <w:szCs w:val="28"/>
        </w:rPr>
        <w:t>Vasant</w:t>
      </w:r>
      <w:proofErr w:type="spellEnd"/>
      <w:r w:rsidRPr="00172CAB">
        <w:rPr>
          <w:rFonts w:ascii="Times New Roman" w:hAnsi="Times New Roman" w:cs="Times New Roman"/>
          <w:sz w:val="28"/>
          <w:szCs w:val="28"/>
        </w:rPr>
        <w:t xml:space="preserve"> Joshi (Swami </w:t>
      </w:r>
      <w:proofErr w:type="spellStart"/>
      <w:r w:rsidRPr="00172CAB">
        <w:rPr>
          <w:rFonts w:ascii="Times New Roman" w:hAnsi="Times New Roman" w:cs="Times New Roman"/>
          <w:sz w:val="28"/>
          <w:szCs w:val="28"/>
        </w:rPr>
        <w:t>Satya</w:t>
      </w:r>
      <w:proofErr w:type="spellEnd"/>
      <w:r w:rsidRPr="00172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CAB">
        <w:rPr>
          <w:rFonts w:ascii="Times New Roman" w:hAnsi="Times New Roman" w:cs="Times New Roman"/>
          <w:sz w:val="28"/>
          <w:szCs w:val="28"/>
        </w:rPr>
        <w:t>Vedant</w:t>
      </w:r>
      <w:proofErr w:type="spellEnd"/>
      <w:r w:rsidRPr="00172CAB">
        <w:rPr>
          <w:rFonts w:ascii="Times New Roman" w:hAnsi="Times New Roman" w:cs="Times New Roman"/>
          <w:sz w:val="28"/>
          <w:szCs w:val="28"/>
        </w:rPr>
        <w:t xml:space="preserve">), the Ex-Chancellor of </w:t>
      </w:r>
      <w:proofErr w:type="spellStart"/>
      <w:r w:rsidRPr="00172CAB">
        <w:rPr>
          <w:rFonts w:ascii="Times New Roman" w:hAnsi="Times New Roman" w:cs="Times New Roman"/>
          <w:sz w:val="28"/>
          <w:szCs w:val="28"/>
        </w:rPr>
        <w:t>Osho</w:t>
      </w:r>
      <w:proofErr w:type="spellEnd"/>
      <w:r w:rsidRPr="00172CAB">
        <w:rPr>
          <w:rFonts w:ascii="Times New Roman" w:hAnsi="Times New Roman" w:cs="Times New Roman"/>
          <w:sz w:val="28"/>
          <w:szCs w:val="28"/>
        </w:rPr>
        <w:t xml:space="preserve"> Multiversity and Dr. </w:t>
      </w:r>
      <w:proofErr w:type="spellStart"/>
      <w:r w:rsidRPr="00172CAB">
        <w:rPr>
          <w:rFonts w:ascii="Times New Roman" w:hAnsi="Times New Roman" w:cs="Times New Roman"/>
          <w:sz w:val="28"/>
          <w:szCs w:val="28"/>
        </w:rPr>
        <w:t>Nidhi</w:t>
      </w:r>
      <w:proofErr w:type="spellEnd"/>
      <w:r w:rsidRPr="00172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CAB">
        <w:rPr>
          <w:rFonts w:ascii="Times New Roman" w:hAnsi="Times New Roman" w:cs="Times New Roman"/>
          <w:sz w:val="28"/>
          <w:szCs w:val="28"/>
        </w:rPr>
        <w:t>Rastogi</w:t>
      </w:r>
      <w:proofErr w:type="spellEnd"/>
      <w:r w:rsidRPr="00172CAB">
        <w:rPr>
          <w:rFonts w:ascii="Times New Roman" w:hAnsi="Times New Roman" w:cs="Times New Roman"/>
          <w:sz w:val="28"/>
          <w:szCs w:val="28"/>
        </w:rPr>
        <w:t xml:space="preserve"> (Ma </w:t>
      </w:r>
      <w:proofErr w:type="spellStart"/>
      <w:r w:rsidRPr="00172CAB">
        <w:rPr>
          <w:rFonts w:ascii="Times New Roman" w:hAnsi="Times New Roman" w:cs="Times New Roman"/>
          <w:sz w:val="28"/>
          <w:szCs w:val="28"/>
        </w:rPr>
        <w:t>Prem</w:t>
      </w:r>
      <w:proofErr w:type="spellEnd"/>
      <w:r w:rsidRPr="00172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CAB">
        <w:rPr>
          <w:rFonts w:ascii="Times New Roman" w:hAnsi="Times New Roman" w:cs="Times New Roman"/>
          <w:sz w:val="28"/>
          <w:szCs w:val="28"/>
        </w:rPr>
        <w:t>Nidhi</w:t>
      </w:r>
      <w:proofErr w:type="spellEnd"/>
      <w:r w:rsidRPr="00172CAB">
        <w:rPr>
          <w:rFonts w:ascii="Times New Roman" w:hAnsi="Times New Roman" w:cs="Times New Roman"/>
          <w:sz w:val="28"/>
          <w:szCs w:val="28"/>
        </w:rPr>
        <w:t>). The workshop was attended by 310 participants from the field of Education including 12 Principals, 153 Professors, 91 school teachers and 54 students. The co-</w:t>
      </w:r>
      <w:proofErr w:type="spellStart"/>
      <w:r w:rsidRPr="00172CAB">
        <w:rPr>
          <w:rFonts w:ascii="Times New Roman" w:hAnsi="Times New Roman" w:cs="Times New Roman"/>
          <w:sz w:val="28"/>
          <w:szCs w:val="28"/>
        </w:rPr>
        <w:t>ordinator</w:t>
      </w:r>
      <w:proofErr w:type="spellEnd"/>
      <w:r w:rsidRPr="00172CAB">
        <w:rPr>
          <w:rFonts w:ascii="Times New Roman" w:hAnsi="Times New Roman" w:cs="Times New Roman"/>
          <w:sz w:val="28"/>
          <w:szCs w:val="28"/>
        </w:rPr>
        <w:t xml:space="preserve"> of the workshop Mr. </w:t>
      </w:r>
      <w:proofErr w:type="spellStart"/>
      <w:r w:rsidRPr="00172CAB">
        <w:rPr>
          <w:rFonts w:ascii="Times New Roman" w:hAnsi="Times New Roman" w:cs="Times New Roman"/>
          <w:sz w:val="28"/>
          <w:szCs w:val="28"/>
        </w:rPr>
        <w:t>Ajit</w:t>
      </w:r>
      <w:proofErr w:type="spellEnd"/>
      <w:r w:rsidRPr="00172CAB">
        <w:rPr>
          <w:rFonts w:ascii="Times New Roman" w:hAnsi="Times New Roman" w:cs="Times New Roman"/>
          <w:sz w:val="28"/>
          <w:szCs w:val="28"/>
        </w:rPr>
        <w:t xml:space="preserve"> R. </w:t>
      </w:r>
      <w:proofErr w:type="spellStart"/>
      <w:r w:rsidRPr="00172CAB">
        <w:rPr>
          <w:rFonts w:ascii="Times New Roman" w:hAnsi="Times New Roman" w:cs="Times New Roman"/>
          <w:sz w:val="28"/>
          <w:szCs w:val="28"/>
        </w:rPr>
        <w:t>Naik</w:t>
      </w:r>
      <w:proofErr w:type="spellEnd"/>
      <w:r w:rsidRPr="00172CAB">
        <w:rPr>
          <w:rFonts w:ascii="Times New Roman" w:hAnsi="Times New Roman" w:cs="Times New Roman"/>
          <w:sz w:val="28"/>
          <w:szCs w:val="28"/>
        </w:rPr>
        <w:t xml:space="preserve"> presented the biography of </w:t>
      </w:r>
      <w:proofErr w:type="spellStart"/>
      <w:r w:rsidRPr="00172CAB">
        <w:rPr>
          <w:rFonts w:ascii="Times New Roman" w:hAnsi="Times New Roman" w:cs="Times New Roman"/>
          <w:sz w:val="28"/>
          <w:szCs w:val="28"/>
        </w:rPr>
        <w:t>Osho</w:t>
      </w:r>
      <w:proofErr w:type="spellEnd"/>
      <w:r w:rsidRPr="00172CAB">
        <w:rPr>
          <w:rFonts w:ascii="Times New Roman" w:hAnsi="Times New Roman" w:cs="Times New Roman"/>
          <w:sz w:val="28"/>
          <w:szCs w:val="28"/>
        </w:rPr>
        <w:t xml:space="preserve">, his love for books and the way he could absorb near about ten books in a day. Dr. K. N. </w:t>
      </w:r>
      <w:proofErr w:type="spellStart"/>
      <w:r w:rsidRPr="00172CAB">
        <w:rPr>
          <w:rFonts w:ascii="Times New Roman" w:hAnsi="Times New Roman" w:cs="Times New Roman"/>
          <w:sz w:val="28"/>
          <w:szCs w:val="28"/>
        </w:rPr>
        <w:t>Chavda</w:t>
      </w:r>
      <w:proofErr w:type="spellEnd"/>
      <w:r w:rsidRPr="00172CAB">
        <w:rPr>
          <w:rFonts w:ascii="Times New Roman" w:hAnsi="Times New Roman" w:cs="Times New Roman"/>
          <w:sz w:val="28"/>
          <w:szCs w:val="28"/>
        </w:rPr>
        <w:t xml:space="preserve"> remained a strong support in the co-</w:t>
      </w:r>
      <w:proofErr w:type="spellStart"/>
      <w:r w:rsidRPr="00172CAB">
        <w:rPr>
          <w:rFonts w:ascii="Times New Roman" w:hAnsi="Times New Roman" w:cs="Times New Roman"/>
          <w:sz w:val="28"/>
          <w:szCs w:val="28"/>
        </w:rPr>
        <w:t>ordinator</w:t>
      </w:r>
      <w:proofErr w:type="spellEnd"/>
      <w:r w:rsidRPr="00172CAB">
        <w:rPr>
          <w:rFonts w:ascii="Times New Roman" w:hAnsi="Times New Roman" w:cs="Times New Roman"/>
          <w:sz w:val="28"/>
          <w:szCs w:val="28"/>
        </w:rPr>
        <w:t xml:space="preserve"> of the back stage activities.</w:t>
      </w:r>
    </w:p>
    <w:p w:rsidR="00B524EA" w:rsidRPr="00172CAB" w:rsidRDefault="00B524EA" w:rsidP="002F3E72">
      <w:pPr>
        <w:jc w:val="both"/>
        <w:rPr>
          <w:rFonts w:ascii="Times New Roman" w:hAnsi="Times New Roman" w:cs="Times New Roman"/>
          <w:sz w:val="28"/>
          <w:szCs w:val="28"/>
        </w:rPr>
      </w:pPr>
      <w:r w:rsidRPr="00172CAB">
        <w:rPr>
          <w:rFonts w:ascii="Times New Roman" w:hAnsi="Times New Roman" w:cs="Times New Roman"/>
          <w:sz w:val="28"/>
          <w:szCs w:val="28"/>
        </w:rPr>
        <w:tab/>
        <w:t xml:space="preserve">First, Session was devoted to the theme of the workshop and it focused on new direction in education as in </w:t>
      </w:r>
      <w:proofErr w:type="spellStart"/>
      <w:r w:rsidRPr="00172CAB">
        <w:rPr>
          <w:rFonts w:ascii="Times New Roman" w:hAnsi="Times New Roman" w:cs="Times New Roman"/>
          <w:sz w:val="28"/>
          <w:szCs w:val="28"/>
        </w:rPr>
        <w:t>Osho’s</w:t>
      </w:r>
      <w:proofErr w:type="spellEnd"/>
      <w:r w:rsidRPr="00172CAB">
        <w:rPr>
          <w:rFonts w:ascii="Times New Roman" w:hAnsi="Times New Roman" w:cs="Times New Roman"/>
          <w:sz w:val="28"/>
          <w:szCs w:val="28"/>
        </w:rPr>
        <w:t xml:space="preserve"> vision. The second session was followed by Dr </w:t>
      </w:r>
      <w:proofErr w:type="spellStart"/>
      <w:r w:rsidRPr="00172CAB">
        <w:rPr>
          <w:rFonts w:ascii="Times New Roman" w:hAnsi="Times New Roman" w:cs="Times New Roman"/>
          <w:sz w:val="28"/>
          <w:szCs w:val="28"/>
        </w:rPr>
        <w:t>Nidhi</w:t>
      </w:r>
      <w:proofErr w:type="spellEnd"/>
      <w:r w:rsidRPr="00172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CAB">
        <w:rPr>
          <w:rFonts w:ascii="Times New Roman" w:hAnsi="Times New Roman" w:cs="Times New Roman"/>
          <w:sz w:val="28"/>
          <w:szCs w:val="28"/>
        </w:rPr>
        <w:t>Rastogi’s</w:t>
      </w:r>
      <w:proofErr w:type="spellEnd"/>
      <w:r w:rsidRPr="00172CAB">
        <w:rPr>
          <w:rFonts w:ascii="Times New Roman" w:hAnsi="Times New Roman" w:cs="Times New Roman"/>
          <w:sz w:val="28"/>
          <w:szCs w:val="28"/>
        </w:rPr>
        <w:t xml:space="preserve"> talk on the Limitations of Present Day Education system &amp; the creative ways to bring about effective changes. The third session was mainly interactive and the last session was devoted to imparting education through meditation. </w:t>
      </w:r>
    </w:p>
    <w:p w:rsidR="00172CAB" w:rsidRDefault="00172CAB">
      <w:pPr>
        <w:rPr>
          <w:rFonts w:ascii="Times New Roman" w:eastAsiaTheme="minorHAnsi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24EA" w:rsidRPr="00172CAB" w:rsidRDefault="00B524EA" w:rsidP="002F3E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E72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3. </w:t>
      </w:r>
      <w:r w:rsidRPr="00172CAB">
        <w:rPr>
          <w:rFonts w:ascii="Times New Roman" w:hAnsi="Times New Roman" w:cs="Times New Roman"/>
          <w:b/>
          <w:bCs/>
          <w:sz w:val="28"/>
          <w:szCs w:val="28"/>
        </w:rPr>
        <w:t xml:space="preserve">Workshop on spiritual parenting in collaboration with </w:t>
      </w:r>
      <w:proofErr w:type="spellStart"/>
      <w:r w:rsidRPr="00172CAB">
        <w:rPr>
          <w:rFonts w:ascii="Times New Roman" w:hAnsi="Times New Roman" w:cs="Times New Roman"/>
          <w:b/>
          <w:bCs/>
          <w:sz w:val="28"/>
          <w:szCs w:val="28"/>
        </w:rPr>
        <w:t>osho</w:t>
      </w:r>
      <w:proofErr w:type="spellEnd"/>
      <w:r w:rsidRPr="00172CAB">
        <w:rPr>
          <w:rFonts w:ascii="Times New Roman" w:hAnsi="Times New Roman" w:cs="Times New Roman"/>
          <w:b/>
          <w:bCs/>
          <w:sz w:val="28"/>
          <w:szCs w:val="28"/>
        </w:rPr>
        <w:t xml:space="preserve"> lotus charitable trust (25/12/2014)</w:t>
      </w:r>
    </w:p>
    <w:p w:rsidR="00B524EA" w:rsidRPr="00172CAB" w:rsidRDefault="00B524EA" w:rsidP="002F3E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C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2CAB">
        <w:rPr>
          <w:rFonts w:ascii="Times New Roman" w:hAnsi="Times New Roman" w:cs="Times New Roman"/>
          <w:sz w:val="28"/>
          <w:szCs w:val="28"/>
        </w:rPr>
        <w:t xml:space="preserve">One day workshop was conducted only for the parents on the Christmas Day. The workshop was led by Dr. </w:t>
      </w:r>
      <w:proofErr w:type="spellStart"/>
      <w:r w:rsidRPr="00172CAB">
        <w:rPr>
          <w:rFonts w:ascii="Times New Roman" w:hAnsi="Times New Roman" w:cs="Times New Roman"/>
          <w:sz w:val="28"/>
          <w:szCs w:val="28"/>
        </w:rPr>
        <w:t>Nidhi</w:t>
      </w:r>
      <w:proofErr w:type="spellEnd"/>
      <w:r w:rsidRPr="00172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CAB">
        <w:rPr>
          <w:rFonts w:ascii="Times New Roman" w:hAnsi="Times New Roman" w:cs="Times New Roman"/>
          <w:sz w:val="28"/>
          <w:szCs w:val="28"/>
        </w:rPr>
        <w:t>Rastogi</w:t>
      </w:r>
      <w:proofErr w:type="spellEnd"/>
      <w:r w:rsidRPr="00172CAB">
        <w:rPr>
          <w:rFonts w:ascii="Times New Roman" w:hAnsi="Times New Roman" w:cs="Times New Roman"/>
          <w:sz w:val="28"/>
          <w:szCs w:val="28"/>
        </w:rPr>
        <w:t xml:space="preserve"> (Ma </w:t>
      </w:r>
      <w:proofErr w:type="spellStart"/>
      <w:r w:rsidRPr="00172CAB">
        <w:rPr>
          <w:rFonts w:ascii="Times New Roman" w:hAnsi="Times New Roman" w:cs="Times New Roman"/>
          <w:sz w:val="28"/>
          <w:szCs w:val="28"/>
        </w:rPr>
        <w:t>Prem</w:t>
      </w:r>
      <w:proofErr w:type="spellEnd"/>
      <w:r w:rsidRPr="00172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CAB">
        <w:rPr>
          <w:rFonts w:ascii="Times New Roman" w:hAnsi="Times New Roman" w:cs="Times New Roman"/>
          <w:sz w:val="28"/>
          <w:szCs w:val="28"/>
        </w:rPr>
        <w:t>Nidhi</w:t>
      </w:r>
      <w:proofErr w:type="spellEnd"/>
      <w:r w:rsidRPr="00172CAB">
        <w:rPr>
          <w:rFonts w:ascii="Times New Roman" w:hAnsi="Times New Roman" w:cs="Times New Roman"/>
          <w:sz w:val="28"/>
          <w:szCs w:val="28"/>
        </w:rPr>
        <w:t>). She tried to focus on the need to allow the children to make mistake. Her talk was basically based on the need for freedom and self learning.</w:t>
      </w:r>
    </w:p>
    <w:p w:rsidR="00B524EA" w:rsidRPr="002F3E72" w:rsidRDefault="00B524EA" w:rsidP="002F3E7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F3E7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451308" cy="2891736"/>
            <wp:effectExtent l="19050" t="0" r="0" b="0"/>
            <wp:docPr id="1498" name="Picture 1" descr="C:\Users\knc office6\Desktop\New folder (2)\10  Workshop on Spirtual Parenting in Collaboration with OSHO Charitable Trust\DSC03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c office6\Desktop\New folder (2)\10  Workshop on Spirtual Parenting in Collaboration with OSHO Charitable Trust\DSC035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974" cy="290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4EA" w:rsidRPr="002F3E72" w:rsidRDefault="00B524EA" w:rsidP="002F3E7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524EA" w:rsidRPr="002F3E72" w:rsidRDefault="00B524EA" w:rsidP="002F3E7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524EA" w:rsidRPr="002F3E72" w:rsidRDefault="00B524EA" w:rsidP="002F3E7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524EA" w:rsidRPr="002F3E72" w:rsidRDefault="00B524EA" w:rsidP="002F3E7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524EA" w:rsidRPr="002F3E72" w:rsidRDefault="00B524EA" w:rsidP="002F3E7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172CAB" w:rsidRDefault="00172CAB" w:rsidP="002F3E7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2CAB" w:rsidRDefault="00172CAB" w:rsidP="002F3E7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2CAB" w:rsidRDefault="00172CAB" w:rsidP="002F3E7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72CAB" w:rsidRDefault="00172CAB" w:rsidP="002F3E7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524EA" w:rsidRPr="00172CAB" w:rsidRDefault="00B524EA" w:rsidP="002F3E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CA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Seminar on C.A. and courses after B.COM key note speaker Mr. Jay </w:t>
      </w:r>
      <w:proofErr w:type="spellStart"/>
      <w:r w:rsidR="00EF3742" w:rsidRPr="00172CAB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172CAB">
        <w:rPr>
          <w:rFonts w:ascii="Times New Roman" w:hAnsi="Times New Roman" w:cs="Times New Roman"/>
          <w:b/>
          <w:bCs/>
          <w:sz w:val="28"/>
          <w:szCs w:val="28"/>
        </w:rPr>
        <w:t>hhaira</w:t>
      </w:r>
      <w:proofErr w:type="spellEnd"/>
      <w:r w:rsidR="00E40B53">
        <w:rPr>
          <w:rFonts w:ascii="Times New Roman" w:hAnsi="Times New Roman" w:cs="Times New Roman"/>
          <w:b/>
          <w:bCs/>
          <w:sz w:val="28"/>
          <w:szCs w:val="28"/>
        </w:rPr>
        <w:t xml:space="preserve"> (19/9/14)</w:t>
      </w:r>
    </w:p>
    <w:p w:rsidR="00894D00" w:rsidRPr="00172CAB" w:rsidRDefault="00EF3742" w:rsidP="00894D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CAB">
        <w:rPr>
          <w:rFonts w:ascii="Times New Roman" w:hAnsi="Times New Roman" w:cs="Times New Roman"/>
          <w:bCs/>
          <w:sz w:val="28"/>
          <w:szCs w:val="28"/>
        </w:rPr>
        <w:t xml:space="preserve">The Seminar on C.A. and courses after B.Com. was conducted by the  key note speaker Mr. Jay </w:t>
      </w:r>
      <w:proofErr w:type="spellStart"/>
      <w:r w:rsidRPr="00172CAB">
        <w:rPr>
          <w:rFonts w:ascii="Times New Roman" w:hAnsi="Times New Roman" w:cs="Times New Roman"/>
          <w:bCs/>
          <w:sz w:val="28"/>
          <w:szCs w:val="28"/>
        </w:rPr>
        <w:t>Chhaira</w:t>
      </w:r>
      <w:proofErr w:type="spellEnd"/>
      <w:r w:rsidRPr="00172CAB">
        <w:rPr>
          <w:rFonts w:ascii="Times New Roman" w:hAnsi="Times New Roman" w:cs="Times New Roman"/>
          <w:bCs/>
          <w:sz w:val="28"/>
          <w:szCs w:val="28"/>
        </w:rPr>
        <w:t xml:space="preserve"> for the final year students of the college. </w:t>
      </w:r>
      <w:r w:rsidR="00894D00" w:rsidRPr="00172CAB">
        <w:rPr>
          <w:rFonts w:ascii="Times New Roman" w:hAnsi="Times New Roman" w:cs="Times New Roman"/>
          <w:bCs/>
          <w:sz w:val="28"/>
          <w:szCs w:val="28"/>
        </w:rPr>
        <w:t xml:space="preserve">The speakers briefed the students of </w:t>
      </w:r>
      <w:proofErr w:type="spellStart"/>
      <w:r w:rsidR="00B92792" w:rsidRPr="00172CAB">
        <w:rPr>
          <w:rFonts w:ascii="Times New Roman" w:hAnsi="Times New Roman" w:cs="Times New Roman"/>
          <w:bCs/>
          <w:sz w:val="28"/>
          <w:szCs w:val="28"/>
        </w:rPr>
        <w:t>Amroli</w:t>
      </w:r>
      <w:proofErr w:type="spellEnd"/>
      <w:r w:rsidR="00B92792" w:rsidRPr="00172CAB">
        <w:rPr>
          <w:rFonts w:ascii="Times New Roman" w:hAnsi="Times New Roman" w:cs="Times New Roman"/>
          <w:bCs/>
          <w:sz w:val="28"/>
          <w:szCs w:val="28"/>
        </w:rPr>
        <w:t xml:space="preserve"> College</w:t>
      </w:r>
      <w:r w:rsidR="00894D00" w:rsidRPr="00172CAB">
        <w:rPr>
          <w:rFonts w:ascii="Times New Roman" w:hAnsi="Times New Roman" w:cs="Times New Roman"/>
          <w:bCs/>
          <w:sz w:val="28"/>
          <w:szCs w:val="28"/>
        </w:rPr>
        <w:t xml:space="preserve"> about various career options available after graduation.</w:t>
      </w:r>
      <w:r w:rsidRPr="00172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4D00" w:rsidRPr="00172CAB">
        <w:rPr>
          <w:rFonts w:ascii="Times New Roman" w:hAnsi="Times New Roman" w:cs="Times New Roman"/>
          <w:bCs/>
          <w:sz w:val="28"/>
          <w:szCs w:val="28"/>
        </w:rPr>
        <w:t>The scope of different fields available for post</w:t>
      </w:r>
      <w:r w:rsidRPr="00172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4D00" w:rsidRPr="00172CAB">
        <w:rPr>
          <w:rFonts w:ascii="Times New Roman" w:hAnsi="Times New Roman" w:cs="Times New Roman"/>
          <w:bCs/>
          <w:sz w:val="28"/>
          <w:szCs w:val="28"/>
        </w:rPr>
        <w:t>graduation was discussed.</w:t>
      </w:r>
      <w:r w:rsidRPr="00172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4D00" w:rsidRPr="00172CAB">
        <w:rPr>
          <w:rFonts w:ascii="Times New Roman" w:hAnsi="Times New Roman" w:cs="Times New Roman"/>
          <w:bCs/>
          <w:sz w:val="28"/>
          <w:szCs w:val="28"/>
        </w:rPr>
        <w:t>The students got aware about the various ways of developing their personality so as to enter the competitive corporate world. Overall it was a session that gave students idea about how to go well in planning their career.</w:t>
      </w:r>
    </w:p>
    <w:p w:rsidR="003B59DD" w:rsidRPr="00172CAB" w:rsidRDefault="00473638" w:rsidP="002F3E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3378200</wp:posOffset>
            </wp:positionH>
            <wp:positionV relativeFrom="margin">
              <wp:posOffset>2686050</wp:posOffset>
            </wp:positionV>
            <wp:extent cx="2101850" cy="1949450"/>
            <wp:effectExtent l="19050" t="0" r="0" b="0"/>
            <wp:wrapSquare wrapText="bothSides"/>
            <wp:docPr id="7180" name="Picture 2" descr="C:\Users\knc office6\Desktop\New folder (2)\11   Seminar on C.A. and Cources After B.COM key Note Speaker Mr. Jay Chhaira\DSC01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c office6\Desktop\New folder (2)\11   Seminar on C.A. and Cources After B.COM key Note Speaker Mr. Jay Chhaira\DSC015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1466850</wp:posOffset>
            </wp:positionH>
            <wp:positionV relativeFrom="margin">
              <wp:posOffset>2717800</wp:posOffset>
            </wp:positionV>
            <wp:extent cx="1711960" cy="2019300"/>
            <wp:effectExtent l="19050" t="0" r="2540" b="0"/>
            <wp:wrapSquare wrapText="bothSides"/>
            <wp:docPr id="7182" name="Picture 3" descr="C:\Users\knc office6\Desktop\New folder (2)\11   Seminar on C.A. and Cources After B.COM key Note Speaker Mr. Jay Chhaira\DSC04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nc office6\Desktop\New folder (2)\11   Seminar on C.A. and Cources After B.COM key Note Speaker Mr. Jay Chhaira\DSC049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-488950</wp:posOffset>
            </wp:positionH>
            <wp:positionV relativeFrom="margin">
              <wp:posOffset>2686050</wp:posOffset>
            </wp:positionV>
            <wp:extent cx="1654810" cy="1981200"/>
            <wp:effectExtent l="19050" t="0" r="2540" b="0"/>
            <wp:wrapSquare wrapText="bothSides"/>
            <wp:docPr id="7181" name="Picture 1" descr="C:\Users\knc office6\Desktop\New folder (2)\11   Seminar on C.A. and Cources After B.COM key Note Speaker Mr. Jay Chhaira\DSC01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c office6\Desktop\New folder (2)\11   Seminar on C.A. and Cources After B.COM key Note Speaker Mr. Jay Chhaira\DSC015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4EA" w:rsidRPr="002F3E72" w:rsidRDefault="00B524EA" w:rsidP="002F3E72">
      <w:pPr>
        <w:pStyle w:val="ListParagraph"/>
        <w:ind w:left="-270"/>
        <w:jc w:val="both"/>
        <w:rPr>
          <w:rFonts w:ascii="Times New Roman" w:hAnsi="Times New Roman" w:cs="Times New Roman"/>
          <w:sz w:val="28"/>
          <w:szCs w:val="28"/>
        </w:rPr>
      </w:pPr>
    </w:p>
    <w:p w:rsidR="00264338" w:rsidRPr="002F3E72" w:rsidRDefault="00264338" w:rsidP="002F3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338" w:rsidRPr="002F3E72" w:rsidRDefault="00264338" w:rsidP="002F3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338" w:rsidRPr="002F3E72" w:rsidRDefault="00264338" w:rsidP="002F3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338" w:rsidRPr="002F3E72" w:rsidRDefault="00264338" w:rsidP="002F3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338" w:rsidRPr="002F3E72" w:rsidRDefault="00264338" w:rsidP="002F3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338" w:rsidRPr="002F3E72" w:rsidRDefault="00264338" w:rsidP="002F3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4EA" w:rsidRPr="002F3E72" w:rsidRDefault="00473638" w:rsidP="002F3E72">
      <w:pPr>
        <w:jc w:val="both"/>
        <w:rPr>
          <w:rFonts w:ascii="Times New Roman" w:hAnsi="Times New Roman" w:cs="Times New Roman"/>
          <w:sz w:val="28"/>
          <w:szCs w:val="28"/>
        </w:rPr>
      </w:pPr>
      <w:r w:rsidRPr="00473638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5408" behindDoc="0" locked="0" layoutInCell="1" allowOverlap="1">
            <wp:simplePos x="933450" y="6178550"/>
            <wp:positionH relativeFrom="margin">
              <wp:align>right</wp:align>
            </wp:positionH>
            <wp:positionV relativeFrom="margin">
              <wp:align>bottom</wp:align>
            </wp:positionV>
            <wp:extent cx="2244725" cy="1174750"/>
            <wp:effectExtent l="19050" t="0" r="3175" b="0"/>
            <wp:wrapSquare wrapText="bothSides"/>
            <wp:docPr id="31" name="Picture 2" descr="C:\Users\ROOM PC-3\Desktop\knc-sign-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M PC-3\Desktop\knc-sign-stam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24EA" w:rsidRPr="002F3E72" w:rsidSect="00171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524EA"/>
    <w:rsid w:val="00171F61"/>
    <w:rsid w:val="00172CAB"/>
    <w:rsid w:val="00264338"/>
    <w:rsid w:val="002F3E72"/>
    <w:rsid w:val="00342CD5"/>
    <w:rsid w:val="003B59DD"/>
    <w:rsid w:val="00473638"/>
    <w:rsid w:val="00591C07"/>
    <w:rsid w:val="00860A4B"/>
    <w:rsid w:val="008923A5"/>
    <w:rsid w:val="00894D00"/>
    <w:rsid w:val="00B524EA"/>
    <w:rsid w:val="00B76B50"/>
    <w:rsid w:val="00B85F3C"/>
    <w:rsid w:val="00B92792"/>
    <w:rsid w:val="00E1116B"/>
    <w:rsid w:val="00E40B53"/>
    <w:rsid w:val="00E702A3"/>
    <w:rsid w:val="00EF3742"/>
    <w:rsid w:val="00F8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61"/>
  </w:style>
  <w:style w:type="paragraph" w:styleId="Heading1">
    <w:name w:val="heading 1"/>
    <w:basedOn w:val="Normal"/>
    <w:next w:val="Normal"/>
    <w:link w:val="Heading1Char"/>
    <w:uiPriority w:val="9"/>
    <w:qFormat/>
    <w:rsid w:val="00342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4EA"/>
    <w:pPr>
      <w:ind w:left="720"/>
      <w:contextualSpacing/>
    </w:pPr>
    <w:rPr>
      <w:rFonts w:eastAsiaTheme="minorHAns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2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jzs</dc:creator>
  <cp:keywords/>
  <dc:description/>
  <cp:lastModifiedBy>IQAC</cp:lastModifiedBy>
  <cp:revision>17</cp:revision>
  <dcterms:created xsi:type="dcterms:W3CDTF">2018-12-21T11:06:00Z</dcterms:created>
  <dcterms:modified xsi:type="dcterms:W3CDTF">2019-04-29T07:48:00Z</dcterms:modified>
</cp:coreProperties>
</file>